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>Дело № 2-3543-2611</w:t>
      </w:r>
      <w:r>
        <w:rPr>
          <w:rFonts w:ascii="Times New Roman" w:eastAsia="Times New Roman" w:hAnsi="Times New Roman" w:cs="Times New Roman"/>
        </w:rPr>
        <w:t>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ЗАОЧНОЕ </w:t>
      </w: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17 июл</w:t>
      </w:r>
      <w:r>
        <w:rPr>
          <w:rFonts w:ascii="Times New Roman" w:eastAsia="Times New Roman" w:hAnsi="Times New Roman" w:cs="Times New Roman"/>
          <w:sz w:val="26"/>
          <w:szCs w:val="26"/>
        </w:rPr>
        <w:t>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ПКО «Право Онлайн» к </w:t>
      </w:r>
      <w:r>
        <w:rPr>
          <w:rFonts w:ascii="Times New Roman" w:eastAsia="Times New Roman" w:hAnsi="Times New Roman" w:cs="Times New Roman"/>
          <w:sz w:val="26"/>
          <w:szCs w:val="26"/>
        </w:rPr>
        <w:t>Шебановой Ольге Александровне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ПКО «Право Онлайн» к Шебановой Ольге Александровне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Шебановой Ольги Александровны, </w:t>
      </w:r>
      <w:r>
        <w:rPr>
          <w:rStyle w:val="cat-PassportDatagrp-15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«Право Онлайн», ИНН </w:t>
      </w:r>
      <w:r>
        <w:rPr>
          <w:rStyle w:val="cat-PhoneNumbergrp-18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задолженно</w:t>
      </w:r>
      <w:r>
        <w:rPr>
          <w:rFonts w:ascii="Times New Roman" w:eastAsia="Times New Roman" w:hAnsi="Times New Roman" w:cs="Times New Roman"/>
          <w:sz w:val="26"/>
          <w:szCs w:val="26"/>
        </w:rPr>
        <w:t>сть по договору займа № 43514605 от 03.09.2023 за период с 04.10.2023 по 15.02.2024 в сумме 45 9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копеек, а также судебные расходы по оплате государ</w:t>
      </w:r>
      <w:r>
        <w:rPr>
          <w:rFonts w:ascii="Times New Roman" w:eastAsia="Times New Roman" w:hAnsi="Times New Roman" w:cs="Times New Roman"/>
          <w:sz w:val="26"/>
          <w:szCs w:val="26"/>
        </w:rPr>
        <w:t>ственной пошлины в размере 1 577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копеек, а всего взыскать 47 477 (сорок сем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ь тысяч </w:t>
      </w:r>
      <w:r>
        <w:rPr>
          <w:rFonts w:ascii="Times New Roman" w:eastAsia="Times New Roman" w:hAnsi="Times New Roman" w:cs="Times New Roman"/>
          <w:sz w:val="26"/>
          <w:szCs w:val="26"/>
        </w:rPr>
        <w:t>четыреста семьдесят семь)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И.о. мирового судьи судебного участка №11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«_____» ______________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22"/>
          <w:szCs w:val="22"/>
        </w:rPr>
        <w:t>2-3543-2611</w:t>
      </w:r>
      <w:r>
        <w:rPr>
          <w:rFonts w:ascii="Times New Roman" w:eastAsia="Times New Roman" w:hAnsi="Times New Roman" w:cs="Times New Roman"/>
          <w:sz w:val="22"/>
          <w:szCs w:val="22"/>
        </w:rPr>
        <w:t>/2024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 Т.И. Слесарева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5rplc-9">
    <w:name w:val="cat-PassportData grp-15 rplc-9"/>
    <w:basedOn w:val="DefaultParagraphFont"/>
  </w:style>
  <w:style w:type="character" w:customStyle="1" w:styleId="cat-PhoneNumbergrp-18rplc-11">
    <w:name w:val="cat-PhoneNumber grp-18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